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258C" w14:textId="4DE49B2C" w:rsidR="00BA55DD" w:rsidRPr="002E6A76" w:rsidRDefault="00BA55DD" w:rsidP="00BA55DD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2E6A76">
        <w:rPr>
          <w:rFonts w:ascii="Verdana" w:hAnsi="Verdana" w:cs="Arial"/>
          <w:b/>
          <w:sz w:val="20"/>
          <w:szCs w:val="20"/>
        </w:rPr>
        <w:t xml:space="preserve">Příloha č. </w:t>
      </w:r>
      <w:r>
        <w:rPr>
          <w:rFonts w:ascii="Verdana" w:hAnsi="Verdana" w:cs="Arial"/>
          <w:b/>
          <w:sz w:val="20"/>
          <w:szCs w:val="20"/>
        </w:rPr>
        <w:t>4</w:t>
      </w:r>
    </w:p>
    <w:p w14:paraId="3AD34254" w14:textId="75301F10" w:rsidR="00BA55DD" w:rsidRPr="002E6A76" w:rsidRDefault="00157B40" w:rsidP="00BA55DD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157B40">
        <w:rPr>
          <w:rFonts w:ascii="Verdana" w:hAnsi="Verdana" w:cs="Arial"/>
          <w:b/>
          <w:sz w:val="20"/>
          <w:szCs w:val="20"/>
        </w:rPr>
        <w:t>Seznam služeb pro hodnocení</w:t>
      </w:r>
    </w:p>
    <w:p w14:paraId="55A45B85" w14:textId="77777777" w:rsidR="00BA55DD" w:rsidRPr="002E6A76" w:rsidRDefault="00BA55DD" w:rsidP="00BA55DD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bCs/>
          <w:i/>
          <w:sz w:val="20"/>
          <w:szCs w:val="20"/>
        </w:rPr>
      </w:pPr>
    </w:p>
    <w:p w14:paraId="1D57D057" w14:textId="76E4CEAE" w:rsidR="00BA55DD" w:rsidRDefault="00BA55DD" w:rsidP="00BA55DD">
      <w:pPr>
        <w:pStyle w:val="TableParagraph"/>
        <w:keepNext/>
        <w:keepLines/>
        <w:widowControl/>
        <w:spacing w:line="300" w:lineRule="atLeast"/>
        <w:ind w:left="67" w:right="170"/>
        <w:contextualSpacing/>
        <w:jc w:val="center"/>
        <w:rPr>
          <w:rFonts w:cs="Arial"/>
          <w:b/>
          <w:sz w:val="20"/>
          <w:szCs w:val="20"/>
        </w:rPr>
      </w:pPr>
      <w:r w:rsidRPr="002E6A76">
        <w:rPr>
          <w:rFonts w:cs="Arial"/>
          <w:b/>
          <w:sz w:val="20"/>
          <w:szCs w:val="20"/>
        </w:rPr>
        <w:t>VZMR „</w:t>
      </w:r>
      <w:r w:rsidRPr="002E6A76">
        <w:rPr>
          <w:b/>
          <w:sz w:val="20"/>
          <w:szCs w:val="20"/>
        </w:rPr>
        <w:t xml:space="preserve">Poskytování právních služeb pro </w:t>
      </w:r>
      <w:r w:rsidRPr="002E6A76">
        <w:rPr>
          <w:rFonts w:cs="Arial"/>
          <w:b/>
          <w:bCs/>
          <w:color w:val="000000"/>
          <w:sz w:val="20"/>
          <w:szCs w:val="20"/>
        </w:rPr>
        <w:t>Městskou část Praha-Velká Chuchle</w:t>
      </w:r>
      <w:r w:rsidRPr="002E6A76">
        <w:rPr>
          <w:rFonts w:cs="Arial"/>
          <w:b/>
          <w:sz w:val="20"/>
          <w:szCs w:val="20"/>
        </w:rPr>
        <w:t>“</w:t>
      </w:r>
    </w:p>
    <w:p w14:paraId="4CE056F9" w14:textId="77777777" w:rsidR="00BA55DD" w:rsidRPr="002E6A76" w:rsidRDefault="00BA55DD" w:rsidP="00BA55DD">
      <w:pPr>
        <w:pStyle w:val="Odstavecseseznamem"/>
        <w:keepNext/>
        <w:keepLines/>
        <w:spacing w:line="300" w:lineRule="atLeast"/>
        <w:ind w:left="284"/>
        <w:contextualSpacing/>
        <w:rPr>
          <w:rFonts w:ascii="Verdana" w:hAnsi="Verdana" w:cs="Arial"/>
          <w:b/>
          <w:sz w:val="20"/>
          <w:szCs w:val="20"/>
        </w:rPr>
      </w:pPr>
    </w:p>
    <w:p w14:paraId="55755F3B" w14:textId="77777777" w:rsidR="00BA55DD" w:rsidRPr="002E6A76" w:rsidRDefault="00BA55DD" w:rsidP="00BA55DD">
      <w:pPr>
        <w:keepNext/>
        <w:keepLines/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5987"/>
      </w:tblGrid>
      <w:tr w:rsidR="00BA55DD" w:rsidRPr="002E6A76" w14:paraId="4A6F7FC6" w14:textId="77777777" w:rsidTr="00621BA8">
        <w:trPr>
          <w:trHeight w:val="270"/>
        </w:trPr>
        <w:tc>
          <w:tcPr>
            <w:tcW w:w="8992" w:type="dxa"/>
            <w:gridSpan w:val="2"/>
            <w:shd w:val="clear" w:color="auto" w:fill="F2F2F2" w:themeFill="background1" w:themeFillShade="F2"/>
          </w:tcPr>
          <w:p w14:paraId="12D32CEF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sz w:val="20"/>
                <w:szCs w:val="20"/>
              </w:rPr>
              <w:t>Dodavatel</w:t>
            </w:r>
          </w:p>
        </w:tc>
      </w:tr>
      <w:tr w:rsidR="00BA55DD" w:rsidRPr="002E6A76" w14:paraId="2AF7B3B0" w14:textId="77777777" w:rsidTr="00621BA8">
        <w:trPr>
          <w:trHeight w:val="270"/>
        </w:trPr>
        <w:tc>
          <w:tcPr>
            <w:tcW w:w="3005" w:type="dxa"/>
          </w:tcPr>
          <w:p w14:paraId="3285BC8D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Název / obchodní firma:</w:t>
            </w:r>
          </w:p>
        </w:tc>
        <w:tc>
          <w:tcPr>
            <w:tcW w:w="5987" w:type="dxa"/>
          </w:tcPr>
          <w:p w14:paraId="0E4469D9" w14:textId="77777777" w:rsidR="00BA55DD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F9F3D18" w14:textId="5FA31408" w:rsidR="00D36026" w:rsidRPr="002E6A76" w:rsidRDefault="00D36026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55DD" w:rsidRPr="002E6A76" w14:paraId="2F64DEC3" w14:textId="77777777" w:rsidTr="00621BA8">
        <w:trPr>
          <w:trHeight w:val="165"/>
        </w:trPr>
        <w:tc>
          <w:tcPr>
            <w:tcW w:w="3005" w:type="dxa"/>
          </w:tcPr>
          <w:p w14:paraId="7BB524FA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Sídlo:</w:t>
            </w:r>
          </w:p>
        </w:tc>
        <w:tc>
          <w:tcPr>
            <w:tcW w:w="5987" w:type="dxa"/>
          </w:tcPr>
          <w:p w14:paraId="6F5873F1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55DD" w:rsidRPr="002E6A76" w14:paraId="135CD50B" w14:textId="77777777" w:rsidTr="00621BA8">
        <w:trPr>
          <w:trHeight w:val="240"/>
        </w:trPr>
        <w:tc>
          <w:tcPr>
            <w:tcW w:w="3005" w:type="dxa"/>
          </w:tcPr>
          <w:p w14:paraId="4BC29C35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IČO:</w:t>
            </w:r>
          </w:p>
        </w:tc>
        <w:tc>
          <w:tcPr>
            <w:tcW w:w="5987" w:type="dxa"/>
          </w:tcPr>
          <w:p w14:paraId="03EF6E08" w14:textId="77777777" w:rsidR="00BA55DD" w:rsidRPr="002E6A76" w:rsidRDefault="00BA55DD" w:rsidP="00987009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F80166B" w14:textId="719D75BB" w:rsidR="00BA55DD" w:rsidRDefault="00BA55DD" w:rsidP="00BA55DD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BA8736" w14:textId="77777777" w:rsidR="00D36026" w:rsidRPr="002E6A76" w:rsidRDefault="00D36026" w:rsidP="00BA55DD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06175B6" w14:textId="2C90C82C" w:rsidR="006D6239" w:rsidRPr="006D6239" w:rsidRDefault="006D6239" w:rsidP="006D6239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s</w:t>
      </w:r>
      <w:r w:rsidRPr="006D623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kupina referencí „</w:t>
      </w:r>
      <w:r w:rsidRPr="006D6239">
        <w:rPr>
          <w:rFonts w:ascii="Verdana" w:hAnsi="Verdana"/>
          <w:b/>
          <w:bCs/>
          <w:sz w:val="20"/>
          <w:szCs w:val="20"/>
          <w:u w:val="single"/>
        </w:rPr>
        <w:t>Zkušenost s vedením soudního sporu o ochranu osobnosti“</w:t>
      </w:r>
    </w:p>
    <w:p w14:paraId="0F711BAC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13DDDB60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55ED839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6D6239" w:rsidRPr="002E6A76" w14:paraId="4DED8112" w14:textId="77777777" w:rsidTr="00987009">
        <w:tc>
          <w:tcPr>
            <w:tcW w:w="4565" w:type="dxa"/>
            <w:vAlign w:val="center"/>
          </w:tcPr>
          <w:p w14:paraId="4135A91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42A4F8E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29932A7" w14:textId="77777777" w:rsidTr="00987009">
        <w:tc>
          <w:tcPr>
            <w:tcW w:w="4565" w:type="dxa"/>
            <w:vAlign w:val="center"/>
          </w:tcPr>
          <w:p w14:paraId="2B7D707F" w14:textId="77777777" w:rsidR="006D6239" w:rsidRPr="002E6A76" w:rsidRDefault="006D6239" w:rsidP="006D623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065193A1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58BAAAEB" w14:textId="77777777" w:rsidTr="00987009">
        <w:tc>
          <w:tcPr>
            <w:tcW w:w="4565" w:type="dxa"/>
            <w:vAlign w:val="center"/>
          </w:tcPr>
          <w:p w14:paraId="4A38D5C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016D49F3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7B4223AE" w14:textId="77777777" w:rsidTr="00987009">
        <w:tc>
          <w:tcPr>
            <w:tcW w:w="4565" w:type="dxa"/>
            <w:vAlign w:val="center"/>
          </w:tcPr>
          <w:p w14:paraId="0C3BE9B1" w14:textId="77777777" w:rsidR="006D6239" w:rsidRPr="002E6A76" w:rsidRDefault="006D6239" w:rsidP="006D623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7180F4F4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F14F90A" w14:textId="77777777" w:rsidTr="00987009">
        <w:tc>
          <w:tcPr>
            <w:tcW w:w="4565" w:type="dxa"/>
            <w:vAlign w:val="center"/>
          </w:tcPr>
          <w:p w14:paraId="335FD1E8" w14:textId="77777777" w:rsidR="006D6239" w:rsidRPr="002E6A76" w:rsidRDefault="006D6239" w:rsidP="006D623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7E04895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EDBFEEE" w14:textId="77777777" w:rsidTr="00987009">
        <w:tc>
          <w:tcPr>
            <w:tcW w:w="4565" w:type="dxa"/>
            <w:vAlign w:val="center"/>
          </w:tcPr>
          <w:p w14:paraId="32A2BDFD" w14:textId="77777777" w:rsidR="006D6239" w:rsidRPr="002E6A76" w:rsidRDefault="006D6239" w:rsidP="006D623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285F661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512779C" w14:textId="77777777" w:rsidTr="00987009">
        <w:tc>
          <w:tcPr>
            <w:tcW w:w="4565" w:type="dxa"/>
            <w:vAlign w:val="center"/>
          </w:tcPr>
          <w:p w14:paraId="08CFDF5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29B8794E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3E03B00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5083601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5B09D93F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6C44452A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615ADBD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7BE5A483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58B6E7C0" w14:textId="3CA866DE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6239" w:rsidRPr="002E6A76" w14:paraId="59884EB5" w14:textId="77777777" w:rsidTr="00987009">
        <w:tc>
          <w:tcPr>
            <w:tcW w:w="4565" w:type="dxa"/>
            <w:vAlign w:val="center"/>
          </w:tcPr>
          <w:p w14:paraId="33E527C8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7933F69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50E3CA37" w14:textId="77777777" w:rsidTr="00987009">
        <w:tc>
          <w:tcPr>
            <w:tcW w:w="4565" w:type="dxa"/>
            <w:vAlign w:val="center"/>
          </w:tcPr>
          <w:p w14:paraId="5D404ACC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0682542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4188AB7" w14:textId="77777777" w:rsidTr="00987009">
        <w:tc>
          <w:tcPr>
            <w:tcW w:w="4565" w:type="dxa"/>
            <w:vAlign w:val="center"/>
          </w:tcPr>
          <w:p w14:paraId="4DD17C9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78A59A2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FD073BD" w14:textId="77777777" w:rsidTr="00987009">
        <w:tc>
          <w:tcPr>
            <w:tcW w:w="4565" w:type="dxa"/>
            <w:vAlign w:val="center"/>
          </w:tcPr>
          <w:p w14:paraId="3C8E445B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38E1218A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7BCD4DE6" w14:textId="77777777" w:rsidTr="00987009">
        <w:tc>
          <w:tcPr>
            <w:tcW w:w="4565" w:type="dxa"/>
            <w:vAlign w:val="center"/>
          </w:tcPr>
          <w:p w14:paraId="6AF4F3DF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523CA686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3344C0FB" w14:textId="77777777" w:rsidTr="00987009">
        <w:tc>
          <w:tcPr>
            <w:tcW w:w="4565" w:type="dxa"/>
            <w:vAlign w:val="center"/>
          </w:tcPr>
          <w:p w14:paraId="0E326DFD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3FB2391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932D3CF" w14:textId="77777777" w:rsidTr="00987009">
        <w:tc>
          <w:tcPr>
            <w:tcW w:w="4565" w:type="dxa"/>
            <w:vAlign w:val="center"/>
          </w:tcPr>
          <w:p w14:paraId="6FAC3BAA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3D79EAD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D0B81D6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7DF46B4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24C4CD7A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2D80B148" w14:textId="0F88F3AD" w:rsidR="006D6239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13F8DAAA" w14:textId="4CE962AE" w:rsidR="006D6239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307B8C85" w14:textId="6FE4528B" w:rsidR="006D6239" w:rsidRPr="006D6239" w:rsidRDefault="006D6239" w:rsidP="006D6239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lastRenderedPageBreak/>
        <w:t>s</w:t>
      </w:r>
      <w:r w:rsidRPr="006D6239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kupina referencí „</w:t>
      </w:r>
      <w:r w:rsidRPr="006D6239">
        <w:rPr>
          <w:rFonts w:ascii="Verdana" w:hAnsi="Verdana"/>
          <w:b/>
          <w:bCs/>
          <w:sz w:val="20"/>
          <w:szCs w:val="20"/>
          <w:u w:val="single"/>
        </w:rPr>
        <w:t>Zkušenost s vedením soudního sporu o určení vlastnictví k nemovité věci“</w:t>
      </w:r>
    </w:p>
    <w:p w14:paraId="0F4D611A" w14:textId="7719E034" w:rsidR="006D6239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36BB10A5" w14:textId="77777777" w:rsidR="00D36026" w:rsidRPr="006D6239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60D27354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6C4C2205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049F3F4D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6D6239" w:rsidRPr="002E6A76" w14:paraId="551229F9" w14:textId="77777777" w:rsidTr="00987009">
        <w:tc>
          <w:tcPr>
            <w:tcW w:w="4565" w:type="dxa"/>
            <w:vAlign w:val="center"/>
          </w:tcPr>
          <w:p w14:paraId="3FC20AB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12229DF3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38B33E17" w14:textId="77777777" w:rsidTr="00987009">
        <w:tc>
          <w:tcPr>
            <w:tcW w:w="4565" w:type="dxa"/>
            <w:vAlign w:val="center"/>
          </w:tcPr>
          <w:p w14:paraId="34E1263A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3C8440B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54D6E7BC" w14:textId="77777777" w:rsidTr="00987009">
        <w:tc>
          <w:tcPr>
            <w:tcW w:w="4565" w:type="dxa"/>
            <w:vAlign w:val="center"/>
          </w:tcPr>
          <w:p w14:paraId="4F61C621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74FACEA8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38F4315C" w14:textId="77777777" w:rsidTr="00987009">
        <w:tc>
          <w:tcPr>
            <w:tcW w:w="4565" w:type="dxa"/>
            <w:vAlign w:val="center"/>
          </w:tcPr>
          <w:p w14:paraId="5384F5EE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2EDB951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32DFA06C" w14:textId="77777777" w:rsidTr="00987009">
        <w:tc>
          <w:tcPr>
            <w:tcW w:w="4565" w:type="dxa"/>
            <w:vAlign w:val="center"/>
          </w:tcPr>
          <w:p w14:paraId="0B165644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72F818E3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60D3A48" w14:textId="77777777" w:rsidTr="00987009">
        <w:tc>
          <w:tcPr>
            <w:tcW w:w="4565" w:type="dxa"/>
            <w:vAlign w:val="center"/>
          </w:tcPr>
          <w:p w14:paraId="481A0EB3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2AB2BD1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50BF088" w14:textId="77777777" w:rsidTr="00987009">
        <w:tc>
          <w:tcPr>
            <w:tcW w:w="4565" w:type="dxa"/>
            <w:vAlign w:val="center"/>
          </w:tcPr>
          <w:p w14:paraId="64819998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5AEE5A5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E05A889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361744B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35B4A408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6A1F839B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608CA9E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23DDB5CA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2A51EC2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6239" w:rsidRPr="002E6A76" w14:paraId="22AC13E4" w14:textId="77777777" w:rsidTr="00987009">
        <w:tc>
          <w:tcPr>
            <w:tcW w:w="4565" w:type="dxa"/>
            <w:vAlign w:val="center"/>
          </w:tcPr>
          <w:p w14:paraId="0B93D88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41E5A9B3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C857A69" w14:textId="77777777" w:rsidTr="00987009">
        <w:tc>
          <w:tcPr>
            <w:tcW w:w="4565" w:type="dxa"/>
            <w:vAlign w:val="center"/>
          </w:tcPr>
          <w:p w14:paraId="3E83DFD4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642EA53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8B12AD7" w14:textId="77777777" w:rsidTr="00987009">
        <w:tc>
          <w:tcPr>
            <w:tcW w:w="4565" w:type="dxa"/>
            <w:vAlign w:val="center"/>
          </w:tcPr>
          <w:p w14:paraId="57B5EDE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79749626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11C5F16F" w14:textId="77777777" w:rsidTr="00987009">
        <w:tc>
          <w:tcPr>
            <w:tcW w:w="4565" w:type="dxa"/>
            <w:vAlign w:val="center"/>
          </w:tcPr>
          <w:p w14:paraId="0FC5377A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1BEDEDBB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96113AB" w14:textId="77777777" w:rsidTr="00987009">
        <w:tc>
          <w:tcPr>
            <w:tcW w:w="4565" w:type="dxa"/>
            <w:vAlign w:val="center"/>
          </w:tcPr>
          <w:p w14:paraId="71CBE246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35B4850D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E81F4A6" w14:textId="77777777" w:rsidTr="00987009">
        <w:tc>
          <w:tcPr>
            <w:tcW w:w="4565" w:type="dxa"/>
            <w:vAlign w:val="center"/>
          </w:tcPr>
          <w:p w14:paraId="4C3C800E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809795E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370D6EC" w14:textId="77777777" w:rsidTr="00987009">
        <w:tc>
          <w:tcPr>
            <w:tcW w:w="4565" w:type="dxa"/>
            <w:vAlign w:val="center"/>
          </w:tcPr>
          <w:p w14:paraId="4A93548D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111F93A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4FF1D53C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1AF1E05F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4C395EA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B8E3618" w14:textId="4EE1FB42" w:rsidR="006D6239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4E70E83F" w14:textId="5C8A877C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97C8EA4" w14:textId="4A790750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201A6AD2" w14:textId="3080BD34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5E72F3C" w14:textId="210BE53E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60664A32" w14:textId="4F3955BA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659A9A2F" w14:textId="417A5731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0D6FD70F" w14:textId="169A0F47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2F48CC71" w14:textId="16D7E6FE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73C54CE0" w14:textId="77777777" w:rsidR="00D36026" w:rsidRDefault="00D36026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3B1494C7" w14:textId="2A39BDC4" w:rsidR="003F115D" w:rsidRDefault="003F115D"/>
    <w:p w14:paraId="0431D17D" w14:textId="7DCC325F" w:rsidR="006D6239" w:rsidRPr="006D6239" w:rsidRDefault="006D6239" w:rsidP="006D6239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</w:pPr>
      <w:r w:rsidRPr="006D6239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lastRenderedPageBreak/>
        <w:t>Skupina referencí Zkušenost spočívající v poskytování právních služeb ve věci nájmu bytů</w:t>
      </w:r>
    </w:p>
    <w:p w14:paraId="1F4CBCAD" w14:textId="73232CD3" w:rsidR="006D6239" w:rsidRDefault="006D6239"/>
    <w:p w14:paraId="277B99CF" w14:textId="77777777" w:rsidR="00D36026" w:rsidRDefault="00D36026"/>
    <w:p w14:paraId="75DA03B4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1F619BCC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47CD05BA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6D6239" w:rsidRPr="002E6A76" w14:paraId="24EAA6C5" w14:textId="77777777" w:rsidTr="00987009">
        <w:tc>
          <w:tcPr>
            <w:tcW w:w="4565" w:type="dxa"/>
            <w:vAlign w:val="center"/>
          </w:tcPr>
          <w:p w14:paraId="7EA291CF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3DC0B4F3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1F76508A" w14:textId="77777777" w:rsidTr="00987009">
        <w:tc>
          <w:tcPr>
            <w:tcW w:w="4565" w:type="dxa"/>
            <w:vAlign w:val="center"/>
          </w:tcPr>
          <w:p w14:paraId="590C9AE6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539F406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7765066" w14:textId="77777777" w:rsidTr="00987009">
        <w:tc>
          <w:tcPr>
            <w:tcW w:w="4565" w:type="dxa"/>
            <w:vAlign w:val="center"/>
          </w:tcPr>
          <w:p w14:paraId="18FC7C8D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2942EC7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0D9DAC5" w14:textId="77777777" w:rsidTr="00987009">
        <w:tc>
          <w:tcPr>
            <w:tcW w:w="4565" w:type="dxa"/>
            <w:vAlign w:val="center"/>
          </w:tcPr>
          <w:p w14:paraId="60F71140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015DA6EF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E9A0B32" w14:textId="77777777" w:rsidTr="00987009">
        <w:tc>
          <w:tcPr>
            <w:tcW w:w="4565" w:type="dxa"/>
            <w:vAlign w:val="center"/>
          </w:tcPr>
          <w:p w14:paraId="40AA7708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66A54D7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74B6F014" w14:textId="77777777" w:rsidTr="00987009">
        <w:tc>
          <w:tcPr>
            <w:tcW w:w="4565" w:type="dxa"/>
            <w:vAlign w:val="center"/>
          </w:tcPr>
          <w:p w14:paraId="26AC811D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2E20A6E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159DD598" w14:textId="77777777" w:rsidTr="00987009">
        <w:tc>
          <w:tcPr>
            <w:tcW w:w="4565" w:type="dxa"/>
            <w:vAlign w:val="center"/>
          </w:tcPr>
          <w:p w14:paraId="2925327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130DDB2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55D052B9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6317DAF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25374EA2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402740D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D2ADF54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D6239" w:rsidRPr="002E6A76" w14:paraId="68529B15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50C673BB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6239" w:rsidRPr="002E6A76" w14:paraId="2CC64DD6" w14:textId="77777777" w:rsidTr="00987009">
        <w:tc>
          <w:tcPr>
            <w:tcW w:w="4565" w:type="dxa"/>
            <w:vAlign w:val="center"/>
          </w:tcPr>
          <w:p w14:paraId="44145FC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5CAB2564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F9F197C" w14:textId="77777777" w:rsidTr="00987009">
        <w:tc>
          <w:tcPr>
            <w:tcW w:w="4565" w:type="dxa"/>
            <w:vAlign w:val="center"/>
          </w:tcPr>
          <w:p w14:paraId="4EA4E2C8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269CFCE8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2C90B931" w14:textId="77777777" w:rsidTr="00987009">
        <w:tc>
          <w:tcPr>
            <w:tcW w:w="4565" w:type="dxa"/>
            <w:vAlign w:val="center"/>
          </w:tcPr>
          <w:p w14:paraId="45A195A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62F6AE7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3EB3B2FC" w14:textId="77777777" w:rsidTr="00987009">
        <w:tc>
          <w:tcPr>
            <w:tcW w:w="4565" w:type="dxa"/>
            <w:vAlign w:val="center"/>
          </w:tcPr>
          <w:p w14:paraId="471D6717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4E08B279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64D1FC45" w14:textId="77777777" w:rsidTr="00987009">
        <w:tc>
          <w:tcPr>
            <w:tcW w:w="4565" w:type="dxa"/>
            <w:vAlign w:val="center"/>
          </w:tcPr>
          <w:p w14:paraId="0EE63E06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31E622CE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1354145B" w14:textId="77777777" w:rsidTr="00987009">
        <w:tc>
          <w:tcPr>
            <w:tcW w:w="4565" w:type="dxa"/>
            <w:vAlign w:val="center"/>
          </w:tcPr>
          <w:p w14:paraId="66C7CF30" w14:textId="77777777" w:rsidR="006D6239" w:rsidRPr="002E6A76" w:rsidRDefault="006D6239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1A644266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0227FCF6" w14:textId="77777777" w:rsidTr="00987009">
        <w:tc>
          <w:tcPr>
            <w:tcW w:w="4565" w:type="dxa"/>
            <w:vAlign w:val="center"/>
          </w:tcPr>
          <w:p w14:paraId="1B9D9D9C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08B42625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D6239" w:rsidRPr="002E6A76" w14:paraId="163F7002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53202097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128F15AE" w14:textId="77777777" w:rsidR="006D6239" w:rsidRPr="002E6A76" w:rsidRDefault="006D6239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1AB8AE42" w14:textId="77777777" w:rsidR="006D6239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43C3C0E2" w14:textId="77777777" w:rsidR="006D6239" w:rsidRDefault="006D6239">
      <w:pPr>
        <w:sectPr w:rsidR="006D62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07FA50" w14:textId="77777777" w:rsidR="006D6239" w:rsidRPr="002E6A76" w:rsidRDefault="006D6239" w:rsidP="006D6239">
      <w:pPr>
        <w:keepNext/>
        <w:keepLines/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DAB691C" w14:textId="4BC8571E" w:rsidR="00B81A00" w:rsidRPr="00D36026" w:rsidRDefault="00E67E3F" w:rsidP="00621BA8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S</w:t>
      </w:r>
      <w:r w:rsidR="00B81A00" w:rsidRPr="006D623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kupina referencí „</w:t>
      </w:r>
      <w:r w:rsidR="00B81A00" w:rsidRPr="00B81A00">
        <w:rPr>
          <w:rFonts w:ascii="Verdana" w:hAnsi="Verdana"/>
          <w:b/>
          <w:bCs/>
          <w:sz w:val="20"/>
          <w:szCs w:val="20"/>
          <w:u w:val="single"/>
        </w:rPr>
        <w:t>Poskytování právních služeb účastníkovi územního či stavebního řízení</w:t>
      </w:r>
      <w:r w:rsidR="00B81A00" w:rsidRPr="006D6239">
        <w:rPr>
          <w:rFonts w:ascii="Verdana" w:hAnsi="Verdana"/>
          <w:b/>
          <w:bCs/>
          <w:sz w:val="20"/>
          <w:szCs w:val="20"/>
          <w:u w:val="single"/>
        </w:rPr>
        <w:t>“</w:t>
      </w:r>
    </w:p>
    <w:p w14:paraId="5FC2E739" w14:textId="77777777" w:rsidR="00D36026" w:rsidRPr="006D6239" w:rsidRDefault="00D36026" w:rsidP="00D36026">
      <w:pPr>
        <w:pStyle w:val="Odstavecseseznamem"/>
        <w:keepNext/>
        <w:keepLines/>
        <w:spacing w:line="300" w:lineRule="atLeast"/>
        <w:ind w:left="108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</w:p>
    <w:p w14:paraId="03EC16CA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266E7980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1332FF0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B81A00" w:rsidRPr="002E6A76" w14:paraId="0A3E0F9B" w14:textId="77777777" w:rsidTr="00987009">
        <w:tc>
          <w:tcPr>
            <w:tcW w:w="4565" w:type="dxa"/>
            <w:vAlign w:val="center"/>
          </w:tcPr>
          <w:p w14:paraId="7737E1B0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35DA1400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A454246" w14:textId="77777777" w:rsidTr="00987009">
        <w:tc>
          <w:tcPr>
            <w:tcW w:w="4565" w:type="dxa"/>
            <w:vAlign w:val="center"/>
          </w:tcPr>
          <w:p w14:paraId="09E96B5A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5AC81E75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1F6F04E6" w14:textId="77777777" w:rsidTr="00987009">
        <w:tc>
          <w:tcPr>
            <w:tcW w:w="4565" w:type="dxa"/>
            <w:vAlign w:val="center"/>
          </w:tcPr>
          <w:p w14:paraId="5E0C541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1A03D0D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B85CC53" w14:textId="77777777" w:rsidTr="00987009">
        <w:tc>
          <w:tcPr>
            <w:tcW w:w="4565" w:type="dxa"/>
            <w:vAlign w:val="center"/>
          </w:tcPr>
          <w:p w14:paraId="011BA1A8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1C15630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1600329" w14:textId="77777777" w:rsidTr="00987009">
        <w:tc>
          <w:tcPr>
            <w:tcW w:w="4565" w:type="dxa"/>
            <w:vAlign w:val="center"/>
          </w:tcPr>
          <w:p w14:paraId="56FC995B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33940A68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8565492" w14:textId="77777777" w:rsidTr="00987009">
        <w:tc>
          <w:tcPr>
            <w:tcW w:w="4565" w:type="dxa"/>
            <w:vAlign w:val="center"/>
          </w:tcPr>
          <w:p w14:paraId="6B660B64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4CFF0D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D81D2B4" w14:textId="77777777" w:rsidTr="00987009">
        <w:tc>
          <w:tcPr>
            <w:tcW w:w="4565" w:type="dxa"/>
            <w:vAlign w:val="center"/>
          </w:tcPr>
          <w:p w14:paraId="22F74C4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0436986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91EDE4C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387D261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342A62D9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703F2E68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4702653C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42E42F9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81A00" w:rsidRPr="002E6A76" w14:paraId="64A9E295" w14:textId="77777777" w:rsidTr="00987009">
        <w:tc>
          <w:tcPr>
            <w:tcW w:w="4565" w:type="dxa"/>
            <w:vAlign w:val="center"/>
          </w:tcPr>
          <w:p w14:paraId="41F27D2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0EB8DAA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3E82B3A" w14:textId="77777777" w:rsidTr="00987009">
        <w:tc>
          <w:tcPr>
            <w:tcW w:w="4565" w:type="dxa"/>
            <w:vAlign w:val="center"/>
          </w:tcPr>
          <w:p w14:paraId="64664FC2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440EB95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901E3F2" w14:textId="77777777" w:rsidTr="00987009">
        <w:tc>
          <w:tcPr>
            <w:tcW w:w="4565" w:type="dxa"/>
            <w:vAlign w:val="center"/>
          </w:tcPr>
          <w:p w14:paraId="7CCEF88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2B21568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558F292" w14:textId="77777777" w:rsidTr="00987009">
        <w:tc>
          <w:tcPr>
            <w:tcW w:w="4565" w:type="dxa"/>
            <w:vAlign w:val="center"/>
          </w:tcPr>
          <w:p w14:paraId="18927F67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472E46A5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4A2EB58" w14:textId="77777777" w:rsidTr="00987009">
        <w:tc>
          <w:tcPr>
            <w:tcW w:w="4565" w:type="dxa"/>
            <w:vAlign w:val="center"/>
          </w:tcPr>
          <w:p w14:paraId="505EA195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5969A319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66A556D" w14:textId="77777777" w:rsidTr="00987009">
        <w:tc>
          <w:tcPr>
            <w:tcW w:w="4565" w:type="dxa"/>
            <w:vAlign w:val="center"/>
          </w:tcPr>
          <w:p w14:paraId="392B7313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52EA6D2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5EFCED3" w14:textId="77777777" w:rsidTr="00987009">
        <w:tc>
          <w:tcPr>
            <w:tcW w:w="4565" w:type="dxa"/>
            <w:vAlign w:val="center"/>
          </w:tcPr>
          <w:p w14:paraId="385BEB6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39636A3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D7450EA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4BDE499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29BB31D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4250D6E2" w14:textId="77777777" w:rsidR="00B81A00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32506695" w14:textId="532D60EE" w:rsidR="00B81A00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EEC6188" w14:textId="1D66546F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9C1D860" w14:textId="1C96C19B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E8E0BFB" w14:textId="0A6E90A0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EAF07F1" w14:textId="2BD07CC6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84F71B2" w14:textId="1AC9BB98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82E687F" w14:textId="376BA568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7B55562" w14:textId="429958D5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FF1C11E" w14:textId="488A584A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69F827" w14:textId="4261F83D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7D109B" w14:textId="77777777" w:rsidR="00D36026" w:rsidRPr="002E6A7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17C2ABC" w14:textId="59904C1D" w:rsidR="00B81A00" w:rsidRPr="006D6239" w:rsidRDefault="00E67E3F" w:rsidP="00621BA8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lastRenderedPageBreak/>
        <w:t>S</w:t>
      </w:r>
      <w:r w:rsidR="00B81A00" w:rsidRPr="006D623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kupina referencí „</w:t>
      </w:r>
      <w:r w:rsidR="00B81A00" w:rsidRPr="00B81A00">
        <w:rPr>
          <w:rFonts w:ascii="Verdana" w:hAnsi="Verdana"/>
          <w:b/>
          <w:bCs/>
          <w:sz w:val="20"/>
          <w:szCs w:val="20"/>
          <w:u w:val="single"/>
        </w:rPr>
        <w:t>Zkušenost s poskytováním právních služeb v územním či stavebním řízení vedeném pro stavbu dopravní infrastruktury dle zákona č. 416/2009 Sb.</w:t>
      </w:r>
      <w:r w:rsidR="00B81A00" w:rsidRPr="006D6239">
        <w:rPr>
          <w:rFonts w:ascii="Verdana" w:hAnsi="Verdana"/>
          <w:b/>
          <w:bCs/>
          <w:sz w:val="20"/>
          <w:szCs w:val="20"/>
          <w:u w:val="single"/>
        </w:rPr>
        <w:t>“</w:t>
      </w:r>
    </w:p>
    <w:p w14:paraId="23804883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134C18D0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0B6A97B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B81A00" w:rsidRPr="002E6A76" w14:paraId="44E1BFF0" w14:textId="77777777" w:rsidTr="00987009">
        <w:tc>
          <w:tcPr>
            <w:tcW w:w="4565" w:type="dxa"/>
            <w:vAlign w:val="center"/>
          </w:tcPr>
          <w:p w14:paraId="69608D4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38197D1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991276D" w14:textId="77777777" w:rsidTr="00987009">
        <w:tc>
          <w:tcPr>
            <w:tcW w:w="4565" w:type="dxa"/>
            <w:vAlign w:val="center"/>
          </w:tcPr>
          <w:p w14:paraId="238D4470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7D8745E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C878000" w14:textId="77777777" w:rsidTr="00987009">
        <w:tc>
          <w:tcPr>
            <w:tcW w:w="4565" w:type="dxa"/>
            <w:vAlign w:val="center"/>
          </w:tcPr>
          <w:p w14:paraId="60A2542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4E82D739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4A5FA8D" w14:textId="77777777" w:rsidTr="00987009">
        <w:tc>
          <w:tcPr>
            <w:tcW w:w="4565" w:type="dxa"/>
            <w:vAlign w:val="center"/>
          </w:tcPr>
          <w:p w14:paraId="45462EC1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307C892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2E8BDD8" w14:textId="77777777" w:rsidTr="00987009">
        <w:tc>
          <w:tcPr>
            <w:tcW w:w="4565" w:type="dxa"/>
            <w:vAlign w:val="center"/>
          </w:tcPr>
          <w:p w14:paraId="5E89D035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68056B0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72D86E3" w14:textId="77777777" w:rsidTr="00987009">
        <w:tc>
          <w:tcPr>
            <w:tcW w:w="4565" w:type="dxa"/>
            <w:vAlign w:val="center"/>
          </w:tcPr>
          <w:p w14:paraId="25C7E56E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00B97E43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33FBB35" w14:textId="77777777" w:rsidTr="00987009">
        <w:tc>
          <w:tcPr>
            <w:tcW w:w="4565" w:type="dxa"/>
            <w:vAlign w:val="center"/>
          </w:tcPr>
          <w:p w14:paraId="589C954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0A1859F5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E673571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1EFDCAB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09571FA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51D3A85C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40D12AA9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3FEEA23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81A00" w:rsidRPr="002E6A76" w14:paraId="08F049C1" w14:textId="77777777" w:rsidTr="00987009">
        <w:tc>
          <w:tcPr>
            <w:tcW w:w="4565" w:type="dxa"/>
            <w:vAlign w:val="center"/>
          </w:tcPr>
          <w:p w14:paraId="335E6EB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48CA0360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1752B35" w14:textId="77777777" w:rsidTr="00987009">
        <w:tc>
          <w:tcPr>
            <w:tcW w:w="4565" w:type="dxa"/>
            <w:vAlign w:val="center"/>
          </w:tcPr>
          <w:p w14:paraId="054A165B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06485F1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F9B1093" w14:textId="77777777" w:rsidTr="00987009">
        <w:tc>
          <w:tcPr>
            <w:tcW w:w="4565" w:type="dxa"/>
            <w:vAlign w:val="center"/>
          </w:tcPr>
          <w:p w14:paraId="2707640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619516D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D17A1F4" w14:textId="77777777" w:rsidTr="00987009">
        <w:tc>
          <w:tcPr>
            <w:tcW w:w="4565" w:type="dxa"/>
            <w:vAlign w:val="center"/>
          </w:tcPr>
          <w:p w14:paraId="6AD7ADA4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6F2D6F6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50B1231" w14:textId="77777777" w:rsidTr="00987009">
        <w:tc>
          <w:tcPr>
            <w:tcW w:w="4565" w:type="dxa"/>
            <w:vAlign w:val="center"/>
          </w:tcPr>
          <w:p w14:paraId="4EACD7E5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57E3464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AF03955" w14:textId="77777777" w:rsidTr="00987009">
        <w:tc>
          <w:tcPr>
            <w:tcW w:w="4565" w:type="dxa"/>
            <w:vAlign w:val="center"/>
          </w:tcPr>
          <w:p w14:paraId="54C5AED3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3ED0CA5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F634AB3" w14:textId="77777777" w:rsidTr="00987009">
        <w:tc>
          <w:tcPr>
            <w:tcW w:w="4565" w:type="dxa"/>
            <w:vAlign w:val="center"/>
          </w:tcPr>
          <w:p w14:paraId="1CD4732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1D519F9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D4F7EA7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7F35AAB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48E3FC3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1DBAC11C" w14:textId="2FF2D8FC" w:rsidR="00B81A00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127B0AC0" w14:textId="15581B01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010B221" w14:textId="4B8E81BE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35142347" w14:textId="609A18AF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2B1CCC4" w14:textId="4A0930DA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DA3F721" w14:textId="764CA851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5E22AE0" w14:textId="0093D288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2006853" w14:textId="24AF057B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69721001" w14:textId="57DCEBC6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14DFCF8" w14:textId="37EEA178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8B5373C" w14:textId="3B14CCF1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280712B8" w14:textId="3265D62A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07D5E161" w14:textId="77777777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208F0D24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F7D9DF" w14:textId="0FC4CB15" w:rsidR="00B81A00" w:rsidRPr="006D6239" w:rsidRDefault="00E67E3F" w:rsidP="00621BA8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lastRenderedPageBreak/>
        <w:t>S</w:t>
      </w:r>
      <w:r w:rsidR="00B81A00" w:rsidRPr="006D623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kupina referencí „</w:t>
      </w:r>
      <w:r w:rsidR="00B81A00" w:rsidRPr="00B81A00">
        <w:rPr>
          <w:rFonts w:ascii="Verdana" w:hAnsi="Verdana"/>
          <w:b/>
          <w:bCs/>
          <w:sz w:val="20"/>
          <w:szCs w:val="20"/>
          <w:u w:val="single"/>
        </w:rPr>
        <w:t>Zkušenost s poskytováním právních služeb při vypořádání žádosti o informace podané dle zákona č. 106/1999 Sb.</w:t>
      </w:r>
      <w:r w:rsidR="00B81A00" w:rsidRPr="006D6239">
        <w:rPr>
          <w:rFonts w:ascii="Verdana" w:hAnsi="Verdana"/>
          <w:b/>
          <w:bCs/>
          <w:sz w:val="20"/>
          <w:szCs w:val="20"/>
          <w:u w:val="single"/>
        </w:rPr>
        <w:t>“</w:t>
      </w:r>
    </w:p>
    <w:p w14:paraId="016E17E8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16DC09E2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7797D53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B81A00" w:rsidRPr="002E6A76" w14:paraId="61B14D4F" w14:textId="77777777" w:rsidTr="00987009">
        <w:tc>
          <w:tcPr>
            <w:tcW w:w="4565" w:type="dxa"/>
            <w:vAlign w:val="center"/>
          </w:tcPr>
          <w:p w14:paraId="1273F33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0545CC0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95E2247" w14:textId="77777777" w:rsidTr="00987009">
        <w:tc>
          <w:tcPr>
            <w:tcW w:w="4565" w:type="dxa"/>
            <w:vAlign w:val="center"/>
          </w:tcPr>
          <w:p w14:paraId="69EFB9F2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2CBD687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6075E25" w14:textId="77777777" w:rsidTr="00987009">
        <w:tc>
          <w:tcPr>
            <w:tcW w:w="4565" w:type="dxa"/>
            <w:vAlign w:val="center"/>
          </w:tcPr>
          <w:p w14:paraId="2B55F7B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1C0C7C40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9E4414E" w14:textId="77777777" w:rsidTr="00987009">
        <w:tc>
          <w:tcPr>
            <w:tcW w:w="4565" w:type="dxa"/>
            <w:vAlign w:val="center"/>
          </w:tcPr>
          <w:p w14:paraId="03B38271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189FEA1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8A9EFB4" w14:textId="77777777" w:rsidTr="00987009">
        <w:tc>
          <w:tcPr>
            <w:tcW w:w="4565" w:type="dxa"/>
            <w:vAlign w:val="center"/>
          </w:tcPr>
          <w:p w14:paraId="54AA3C14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21CFB6F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8B03090" w14:textId="77777777" w:rsidTr="00987009">
        <w:tc>
          <w:tcPr>
            <w:tcW w:w="4565" w:type="dxa"/>
            <w:vAlign w:val="center"/>
          </w:tcPr>
          <w:p w14:paraId="6A5D900C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226C1D63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CFED151" w14:textId="77777777" w:rsidTr="00987009">
        <w:tc>
          <w:tcPr>
            <w:tcW w:w="4565" w:type="dxa"/>
            <w:vAlign w:val="center"/>
          </w:tcPr>
          <w:p w14:paraId="0A43D6B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6791BCA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1B4B6360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36B1064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404B140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6E7F9037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7715E2A6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2ECC84F8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81A00" w:rsidRPr="002E6A76" w14:paraId="38A7916D" w14:textId="77777777" w:rsidTr="00987009">
        <w:tc>
          <w:tcPr>
            <w:tcW w:w="4565" w:type="dxa"/>
            <w:vAlign w:val="center"/>
          </w:tcPr>
          <w:p w14:paraId="1DA5023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5E5331BA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BD1F175" w14:textId="77777777" w:rsidTr="00987009">
        <w:tc>
          <w:tcPr>
            <w:tcW w:w="4565" w:type="dxa"/>
            <w:vAlign w:val="center"/>
          </w:tcPr>
          <w:p w14:paraId="0F82C8CF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275E683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EE18F04" w14:textId="77777777" w:rsidTr="00987009">
        <w:tc>
          <w:tcPr>
            <w:tcW w:w="4565" w:type="dxa"/>
            <w:vAlign w:val="center"/>
          </w:tcPr>
          <w:p w14:paraId="7028F4A9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6E3EEB9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C0A0088" w14:textId="77777777" w:rsidTr="00987009">
        <w:tc>
          <w:tcPr>
            <w:tcW w:w="4565" w:type="dxa"/>
            <w:vAlign w:val="center"/>
          </w:tcPr>
          <w:p w14:paraId="2E389A72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4C89C2F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1527AB2" w14:textId="77777777" w:rsidTr="00987009">
        <w:tc>
          <w:tcPr>
            <w:tcW w:w="4565" w:type="dxa"/>
            <w:vAlign w:val="center"/>
          </w:tcPr>
          <w:p w14:paraId="06C34A16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0CFDD7F5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4285DD45" w14:textId="77777777" w:rsidTr="00987009">
        <w:tc>
          <w:tcPr>
            <w:tcW w:w="4565" w:type="dxa"/>
            <w:vAlign w:val="center"/>
          </w:tcPr>
          <w:p w14:paraId="5439A3FA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4254993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32CDA09" w14:textId="77777777" w:rsidTr="00987009">
        <w:tc>
          <w:tcPr>
            <w:tcW w:w="4565" w:type="dxa"/>
            <w:vAlign w:val="center"/>
          </w:tcPr>
          <w:p w14:paraId="24866C32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53F1829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1FA3CC6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1AB5880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413038A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27FA7D87" w14:textId="3333EABB" w:rsidR="00B81A00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69C0CD04" w14:textId="2485FE6D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37E6B9F" w14:textId="63F38C4D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15A4223" w14:textId="4EA7FC3A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D8409CD" w14:textId="6D78B0F2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A292BF3" w14:textId="2887E2D2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00154818" w14:textId="4B7B5DDE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6CCDA60" w14:textId="0BE27C5B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0AC95C9E" w14:textId="69F2DDA8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252E6214" w14:textId="7F757041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57606965" w14:textId="28B8243B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3B52AB6C" w14:textId="6D872CB7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5CB6A8E" w14:textId="17C3B004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944489E" w14:textId="77777777" w:rsidR="00D36026" w:rsidRDefault="00D36026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14:paraId="4FAE78C9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5CA191" w14:textId="06601987" w:rsidR="00B81A00" w:rsidRPr="006D6239" w:rsidRDefault="00E67E3F" w:rsidP="00621BA8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lastRenderedPageBreak/>
        <w:t>S</w:t>
      </w:r>
      <w:r w:rsidR="00B81A00" w:rsidRPr="006D623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kupina referencí „</w:t>
      </w:r>
      <w:r w:rsidR="00B81A00" w:rsidRPr="00B81A00">
        <w:rPr>
          <w:rFonts w:ascii="Verdana" w:hAnsi="Verdana"/>
          <w:b/>
          <w:bCs/>
          <w:sz w:val="20"/>
          <w:szCs w:val="20"/>
          <w:u w:val="single"/>
        </w:rPr>
        <w:t>Zkušenost s poskytováním právních služeb ve věci upravené zákonem č. 1</w:t>
      </w:r>
      <w:r w:rsidR="00D36026">
        <w:rPr>
          <w:rFonts w:ascii="Verdana" w:hAnsi="Verdana"/>
          <w:b/>
          <w:bCs/>
          <w:sz w:val="20"/>
          <w:szCs w:val="20"/>
          <w:u w:val="single"/>
        </w:rPr>
        <w:t>31</w:t>
      </w:r>
      <w:r w:rsidR="00B81A00" w:rsidRPr="00B81A00">
        <w:rPr>
          <w:rFonts w:ascii="Verdana" w:hAnsi="Verdana"/>
          <w:b/>
          <w:bCs/>
          <w:sz w:val="20"/>
          <w:szCs w:val="20"/>
          <w:u w:val="single"/>
        </w:rPr>
        <w:t xml:space="preserve">/2000 Sb., zákon o </w:t>
      </w:r>
      <w:r w:rsidR="00D36026">
        <w:rPr>
          <w:rFonts w:ascii="Verdana" w:hAnsi="Verdana"/>
          <w:b/>
          <w:bCs/>
          <w:sz w:val="20"/>
          <w:szCs w:val="20"/>
          <w:u w:val="single"/>
        </w:rPr>
        <w:t>hlavním městě Praze</w:t>
      </w:r>
      <w:r w:rsidR="00B81A00" w:rsidRPr="006D6239">
        <w:rPr>
          <w:rFonts w:ascii="Verdana" w:hAnsi="Verdana"/>
          <w:b/>
          <w:bCs/>
          <w:sz w:val="20"/>
          <w:szCs w:val="20"/>
          <w:u w:val="single"/>
        </w:rPr>
        <w:t>“</w:t>
      </w:r>
    </w:p>
    <w:p w14:paraId="43AF1CC1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7CF8ACFB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2FEEF34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 č. 1</w:t>
            </w:r>
          </w:p>
        </w:tc>
      </w:tr>
      <w:tr w:rsidR="00B81A00" w:rsidRPr="002E6A76" w14:paraId="7593077C" w14:textId="77777777" w:rsidTr="00987009">
        <w:tc>
          <w:tcPr>
            <w:tcW w:w="4565" w:type="dxa"/>
            <w:vAlign w:val="center"/>
          </w:tcPr>
          <w:p w14:paraId="6B111B7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0A583918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4416259" w14:textId="77777777" w:rsidTr="00987009">
        <w:tc>
          <w:tcPr>
            <w:tcW w:w="4565" w:type="dxa"/>
            <w:vAlign w:val="center"/>
          </w:tcPr>
          <w:p w14:paraId="249321F9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3B8B2619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F3181D6" w14:textId="77777777" w:rsidTr="00987009">
        <w:tc>
          <w:tcPr>
            <w:tcW w:w="4565" w:type="dxa"/>
            <w:vAlign w:val="center"/>
          </w:tcPr>
          <w:p w14:paraId="3B66E54C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75775CD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3CC955A2" w14:textId="77777777" w:rsidTr="00987009">
        <w:tc>
          <w:tcPr>
            <w:tcW w:w="4565" w:type="dxa"/>
            <w:vAlign w:val="center"/>
          </w:tcPr>
          <w:p w14:paraId="294EF7F0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558A7C2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3F5172F" w14:textId="77777777" w:rsidTr="00987009">
        <w:tc>
          <w:tcPr>
            <w:tcW w:w="4565" w:type="dxa"/>
            <w:vAlign w:val="center"/>
          </w:tcPr>
          <w:p w14:paraId="12E6F88D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41DA04C0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19089F49" w14:textId="77777777" w:rsidTr="00987009">
        <w:tc>
          <w:tcPr>
            <w:tcW w:w="4565" w:type="dxa"/>
            <w:vAlign w:val="center"/>
          </w:tcPr>
          <w:p w14:paraId="4C875352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7E94442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403A98F" w14:textId="77777777" w:rsidTr="00987009">
        <w:tc>
          <w:tcPr>
            <w:tcW w:w="4565" w:type="dxa"/>
            <w:vAlign w:val="center"/>
          </w:tcPr>
          <w:p w14:paraId="7AD36FA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1C70874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67F684A1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3B8C8DD8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1A2A6878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774B07CD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4773238" w14:textId="77777777" w:rsidR="00B81A00" w:rsidRPr="002E6A76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B81A00" w:rsidRPr="002E6A76" w14:paraId="7571C7EB" w14:textId="77777777" w:rsidTr="0098700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3BCE53CE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Referenční zakázka č.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81A00" w:rsidRPr="002E6A76" w14:paraId="7A405192" w14:textId="77777777" w:rsidTr="00987009">
        <w:tc>
          <w:tcPr>
            <w:tcW w:w="4565" w:type="dxa"/>
            <w:vAlign w:val="center"/>
          </w:tcPr>
          <w:p w14:paraId="290F8A84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5441C571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881366A" w14:textId="77777777" w:rsidTr="00987009">
        <w:tc>
          <w:tcPr>
            <w:tcW w:w="4565" w:type="dxa"/>
            <w:vAlign w:val="center"/>
          </w:tcPr>
          <w:p w14:paraId="10863FDC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094C8B1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713A95BC" w14:textId="77777777" w:rsidTr="00987009">
        <w:tc>
          <w:tcPr>
            <w:tcW w:w="4565" w:type="dxa"/>
            <w:vAlign w:val="center"/>
          </w:tcPr>
          <w:p w14:paraId="701175C5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68DFEAA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F7D5CF9" w14:textId="77777777" w:rsidTr="00987009">
        <w:tc>
          <w:tcPr>
            <w:tcW w:w="4565" w:type="dxa"/>
            <w:vAlign w:val="center"/>
          </w:tcPr>
          <w:p w14:paraId="6F8F318C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636CC98F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227F3758" w14:textId="77777777" w:rsidTr="00987009">
        <w:tc>
          <w:tcPr>
            <w:tcW w:w="4565" w:type="dxa"/>
            <w:vAlign w:val="center"/>
          </w:tcPr>
          <w:p w14:paraId="6764971E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190651D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03E7C957" w14:textId="77777777" w:rsidTr="00987009">
        <w:tc>
          <w:tcPr>
            <w:tcW w:w="4565" w:type="dxa"/>
            <w:vAlign w:val="center"/>
          </w:tcPr>
          <w:p w14:paraId="057AFD52" w14:textId="77777777" w:rsidR="00B81A00" w:rsidRPr="002E6A76" w:rsidRDefault="00B81A00" w:rsidP="00987009">
            <w:pPr>
              <w:pStyle w:val="Odstavecseseznamem"/>
              <w:keepNext/>
              <w:keepLines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5A54D7C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3874A12" w14:textId="77777777" w:rsidTr="00987009">
        <w:tc>
          <w:tcPr>
            <w:tcW w:w="4565" w:type="dxa"/>
            <w:vAlign w:val="center"/>
          </w:tcPr>
          <w:p w14:paraId="6E23B75D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6B3E63CB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81A00" w:rsidRPr="002E6A76" w14:paraId="56B768EB" w14:textId="77777777" w:rsidTr="00987009">
        <w:trPr>
          <w:trHeight w:val="1118"/>
        </w:trPr>
        <w:tc>
          <w:tcPr>
            <w:tcW w:w="4565" w:type="dxa"/>
            <w:vAlign w:val="center"/>
          </w:tcPr>
          <w:p w14:paraId="083180F7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6E2D30D6" w14:textId="77777777" w:rsidR="00B81A00" w:rsidRPr="002E6A76" w:rsidRDefault="00B81A00" w:rsidP="00987009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5540DDDB" w14:textId="77777777" w:rsidR="00B81A00" w:rsidRDefault="00B81A00" w:rsidP="00B81A00">
      <w:pPr>
        <w:keepNext/>
        <w:keepLines/>
        <w:spacing w:line="300" w:lineRule="atLeast"/>
        <w:contextualSpacing/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(dodavatel přidá potřebný počet tabulek)</w:t>
      </w:r>
    </w:p>
    <w:p w14:paraId="7CE960C4" w14:textId="11ADA5AA" w:rsidR="006D6239" w:rsidRDefault="006D6239"/>
    <w:p w14:paraId="4DB91504" w14:textId="50682560" w:rsidR="00B81A00" w:rsidRDefault="00B81A00"/>
    <w:p w14:paraId="466EB56E" w14:textId="203329D6" w:rsidR="00B81A00" w:rsidRDefault="00B81A00"/>
    <w:p w14:paraId="65D8A74B" w14:textId="77777777" w:rsidR="00B81A00" w:rsidRDefault="00B81A00"/>
    <w:p w14:paraId="417838CF" w14:textId="77777777" w:rsidR="006D6239" w:rsidRDefault="006D6239"/>
    <w:sectPr w:rsidR="006D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E5E"/>
    <w:multiLevelType w:val="hybridMultilevel"/>
    <w:tmpl w:val="F75653B0"/>
    <w:lvl w:ilvl="0" w:tplc="0726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65B9"/>
    <w:multiLevelType w:val="hybridMultilevel"/>
    <w:tmpl w:val="ECC6FB68"/>
    <w:lvl w:ilvl="0" w:tplc="0726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DD"/>
    <w:rsid w:val="00157B40"/>
    <w:rsid w:val="00221FBB"/>
    <w:rsid w:val="00317827"/>
    <w:rsid w:val="003F115D"/>
    <w:rsid w:val="00621BA8"/>
    <w:rsid w:val="006D6239"/>
    <w:rsid w:val="00AF3732"/>
    <w:rsid w:val="00B81A00"/>
    <w:rsid w:val="00BA55DD"/>
    <w:rsid w:val="00D36026"/>
    <w:rsid w:val="00E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D836"/>
  <w15:chartTrackingRefBased/>
  <w15:docId w15:val="{F2715AA7-3C41-4832-BE5A-6D2DB86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A55DD"/>
    <w:pPr>
      <w:ind w:left="720"/>
    </w:p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locked/>
    <w:rsid w:val="00BA5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ln"/>
    <w:uiPriority w:val="1"/>
    <w:qFormat/>
    <w:rsid w:val="00BA55DD"/>
    <w:pPr>
      <w:widowControl w:val="0"/>
      <w:suppressAutoHyphens w:val="0"/>
      <w:autoSpaceDE w:val="0"/>
      <w:autoSpaceDN w:val="0"/>
      <w:ind w:left="69"/>
    </w:pPr>
    <w:rPr>
      <w:rFonts w:ascii="Verdana" w:eastAsia="Verdana" w:hAnsi="Verdana" w:cs="Verdan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6D623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1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Libor Pikna</dc:creator>
  <cp:keywords/>
  <dc:description/>
  <cp:lastModifiedBy>Lenka Felix</cp:lastModifiedBy>
  <cp:revision>3</cp:revision>
  <dcterms:created xsi:type="dcterms:W3CDTF">2021-03-25T19:11:00Z</dcterms:created>
  <dcterms:modified xsi:type="dcterms:W3CDTF">2021-03-25T19:23:00Z</dcterms:modified>
</cp:coreProperties>
</file>